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沈阳师范大学第十六届“大学生职业发展与就业活动月”之“文苑英华”经典诗（词）朗诵大赛</w:t>
      </w: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报名表</w:t>
      </w:r>
    </w:p>
    <w:tbl>
      <w:tblPr>
        <w:tblStyle w:val="5"/>
        <w:tblW w:w="9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078"/>
        <w:gridCol w:w="1212"/>
        <w:gridCol w:w="1619"/>
        <w:gridCol w:w="1619"/>
        <w:gridCol w:w="1489"/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Cs w:val="24"/>
              </w:rPr>
            </w:pPr>
            <w:r>
              <w:rPr>
                <w:rFonts w:hint="eastAsia" w:ascii="黑体" w:hAnsi="黑体" w:eastAsia="黑体"/>
              </w:rPr>
              <w:t>参赛篇目</w:t>
            </w:r>
          </w:p>
        </w:tc>
        <w:tc>
          <w:tcPr>
            <w:tcW w:w="83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黑体" w:hAnsi="黑体" w:eastAsia="黑体" w:cs="Times New Roman"/>
                <w:szCs w:val="24"/>
              </w:rPr>
            </w:pPr>
            <w:r>
              <w:rPr>
                <w:rFonts w:hint="eastAsia" w:ascii="黑体" w:hAnsi="黑体" w:eastAsia="黑体"/>
              </w:rPr>
              <w:t>负责人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Cs w:val="24"/>
              </w:rPr>
            </w:pPr>
            <w:r>
              <w:rPr>
                <w:rFonts w:hint="eastAsia" w:ascii="黑体" w:hAnsi="黑体" w:eastAsia="黑体"/>
              </w:rPr>
              <w:t>姓名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Cs w:val="24"/>
              </w:rPr>
            </w:pPr>
            <w:r>
              <w:rPr>
                <w:rFonts w:hint="eastAsia" w:ascii="黑体" w:hAnsi="黑体" w:eastAsia="黑体"/>
              </w:rPr>
              <w:t>学号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Cs w:val="24"/>
              </w:rPr>
            </w:pPr>
            <w:r>
              <w:rPr>
                <w:rFonts w:hint="eastAsia" w:ascii="黑体" w:hAnsi="黑体" w:eastAsia="黑体"/>
              </w:rPr>
              <w:t>专业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Cs w:val="24"/>
              </w:rPr>
            </w:pPr>
            <w:r>
              <w:rPr>
                <w:rFonts w:hint="eastAsia" w:ascii="黑体" w:hAnsi="黑体" w:eastAsia="黑体"/>
              </w:rPr>
              <w:t>所在学院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Cs w:val="24"/>
              </w:rPr>
            </w:pPr>
            <w:r>
              <w:rPr>
                <w:rFonts w:hint="eastAsia" w:ascii="黑体" w:hAnsi="黑体" w:eastAsia="黑体"/>
              </w:rPr>
              <w:t>联系电话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Cs w:val="24"/>
              </w:rPr>
            </w:pPr>
            <w:r>
              <w:rPr>
                <w:rFonts w:hint="eastAsia" w:ascii="黑体" w:hAnsi="黑体" w:eastAsia="黑体"/>
              </w:rPr>
              <w:t>QQ/微信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bookmarkStart w:id="0" w:name="_GoBack"/>
            <w:bookmarkEnd w:id="0"/>
          </w:p>
        </w:tc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黑体" w:hAnsi="黑体" w:eastAsia="黑体" w:cs="Times New Roman"/>
                <w:szCs w:val="24"/>
              </w:rPr>
            </w:pPr>
            <w:r>
              <w:rPr>
                <w:rFonts w:hint="eastAsia" w:ascii="黑体" w:hAnsi="黑体" w:eastAsia="黑体"/>
              </w:rPr>
              <w:t>成员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0" w:hRule="atLeast"/>
          <w:jc w:val="center"/>
        </w:trPr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before="156" w:beforeLines="50"/>
              <w:ind w:right="113" w:firstLine="422" w:firstLineChars="200"/>
              <w:jc w:val="center"/>
              <w:rPr>
                <w:b/>
              </w:rPr>
            </w:pPr>
          </w:p>
          <w:p>
            <w:pPr>
              <w:spacing w:before="156" w:beforeLines="50"/>
              <w:ind w:right="113" w:firstLine="422" w:firstLineChars="200"/>
              <w:jc w:val="center"/>
              <w:rPr>
                <w:b/>
              </w:rPr>
            </w:pPr>
          </w:p>
          <w:p>
            <w:pPr>
              <w:spacing w:before="156" w:beforeLines="50"/>
              <w:ind w:right="113" w:firstLine="422" w:firstLineChars="200"/>
              <w:jc w:val="center"/>
              <w:rPr>
                <w:b/>
              </w:rPr>
            </w:pPr>
          </w:p>
          <w:p>
            <w:pPr>
              <w:ind w:left="113" w:right="113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作品简介</w:t>
            </w:r>
          </w:p>
          <w:p>
            <w:pPr>
              <w:spacing w:before="156" w:beforeLines="50"/>
              <w:ind w:right="113" w:firstLine="422" w:firstLineChars="200"/>
              <w:jc w:val="center"/>
              <w:rPr>
                <w:b/>
              </w:rPr>
            </w:pPr>
          </w:p>
          <w:p>
            <w:pPr>
              <w:spacing w:before="156" w:beforeLines="50"/>
              <w:ind w:right="113" w:firstLine="422" w:firstLineChars="200"/>
              <w:jc w:val="center"/>
              <w:rPr>
                <w:b/>
              </w:rPr>
            </w:pPr>
          </w:p>
          <w:p>
            <w:pPr>
              <w:spacing w:before="156" w:beforeLines="50"/>
              <w:ind w:right="113" w:firstLine="422" w:firstLineChars="200"/>
              <w:jc w:val="center"/>
              <w:rPr>
                <w:b/>
              </w:rPr>
            </w:pPr>
          </w:p>
        </w:tc>
        <w:tc>
          <w:tcPr>
            <w:tcW w:w="93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  <w:ind w:firstLine="422" w:firstLineChars="200"/>
              <w:rPr>
                <w:b/>
              </w:rPr>
            </w:pPr>
          </w:p>
          <w:p>
            <w:pPr>
              <w:spacing w:before="156" w:beforeLines="50"/>
              <w:ind w:firstLine="422" w:firstLineChars="200"/>
              <w:rPr>
                <w:b/>
              </w:rPr>
            </w:pPr>
          </w:p>
          <w:p>
            <w:pPr>
              <w:spacing w:before="156" w:beforeLines="50"/>
              <w:ind w:firstLine="420" w:firstLineChars="200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before="156" w:beforeLines="50"/>
              <w:ind w:firstLine="420" w:firstLineChars="200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before="156" w:beforeLines="50"/>
              <w:ind w:firstLine="420" w:firstLineChars="200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before="156" w:beforeLines="50"/>
              <w:ind w:firstLine="420" w:firstLineChars="200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before="156" w:beforeLines="50"/>
              <w:ind w:firstLine="420" w:firstLineChars="200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before="156" w:beforeLines="50"/>
              <w:ind w:firstLine="420" w:firstLineChars="200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before="156" w:beforeLines="50"/>
              <w:ind w:firstLine="420" w:firstLineChars="200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before="156" w:beforeLines="50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before="156" w:beforeLines="50"/>
              <w:ind w:firstLine="420" w:firstLineChars="200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before="156" w:beforeLines="50"/>
              <w:ind w:firstLine="420" w:firstLineChars="200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before="156" w:beforeLines="50"/>
              <w:ind w:firstLine="420" w:firstLineChars="200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before="156" w:beforeLines="50"/>
              <w:ind w:firstLine="420" w:firstLineChars="200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4C2"/>
    <w:rsid w:val="00240543"/>
    <w:rsid w:val="006E64C2"/>
    <w:rsid w:val="00951925"/>
    <w:rsid w:val="009C0D25"/>
    <w:rsid w:val="00C27543"/>
    <w:rsid w:val="00E061C9"/>
    <w:rsid w:val="00F6624B"/>
    <w:rsid w:val="06C64CC3"/>
    <w:rsid w:val="4369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136</Characters>
  <Lines>1</Lines>
  <Paragraphs>1</Paragraphs>
  <TotalTime>0</TotalTime>
  <ScaleCrop>false</ScaleCrop>
  <LinksUpToDate>false</LinksUpToDate>
  <CharactersWithSpaces>158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2019-11-27T17:17:00Z</dcterms:created>
  <dc:creator>Lenovo</dc:creator>
  <cp:lastModifiedBy>稚仙鱼</cp:lastModifiedBy>
  <dcterms:modified xsi:type="dcterms:W3CDTF">2020-11-21T03:14:59Z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